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Pr="00B072E7" w:rsidRDefault="00F93BFA" w:rsidP="00A13D3C">
      <w:pPr>
        <w:ind w:left="3119" w:right="3091"/>
        <w:jc w:val="center"/>
        <w:rPr>
          <w:rFonts w:ascii="Times New Roman" w:hAnsi="Times New Roman"/>
          <w:noProof/>
          <w:sz w:val="24"/>
          <w:szCs w:val="24"/>
        </w:rPr>
      </w:pPr>
      <w:r w:rsidRPr="00B072E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D89192B" wp14:editId="6F977A28">
            <wp:simplePos x="0" y="0"/>
            <wp:positionH relativeFrom="column">
              <wp:posOffset>1882140</wp:posOffset>
            </wp:positionH>
            <wp:positionV relativeFrom="paragraph">
              <wp:posOffset>-278130</wp:posOffset>
            </wp:positionV>
            <wp:extent cx="216217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14"/>
          <w:szCs w:val="28"/>
        </w:rPr>
      </w:pPr>
    </w:p>
    <w:p w:rsidR="00F93BFA" w:rsidRPr="00B072E7" w:rsidRDefault="00BF2FB9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  <w:r w:rsidRPr="00B072E7">
        <w:rPr>
          <w:rFonts w:ascii="Times New Roman" w:hAnsi="Times New Roman"/>
          <w:b/>
          <w:bCs/>
          <w:position w:val="9"/>
          <w:sz w:val="28"/>
          <w:szCs w:val="28"/>
        </w:rPr>
        <w:t>ПРЕДСЕДАТЕЛЬ</w:t>
      </w:r>
      <w:r w:rsidR="009030C3" w:rsidRPr="00B072E7">
        <w:rPr>
          <w:rFonts w:ascii="Times New Roman" w:hAnsi="Times New Roman"/>
          <w:b/>
          <w:bCs/>
          <w:position w:val="9"/>
          <w:sz w:val="28"/>
          <w:szCs w:val="28"/>
        </w:rPr>
        <w:t xml:space="preserve"> </w:t>
      </w:r>
      <w:r w:rsidR="00F93BFA" w:rsidRPr="00B072E7">
        <w:rPr>
          <w:rFonts w:ascii="Times New Roman" w:hAnsi="Times New Roman"/>
          <w:b/>
          <w:bCs/>
          <w:position w:val="9"/>
          <w:sz w:val="28"/>
          <w:szCs w:val="28"/>
        </w:rPr>
        <w:t>СОВЕТ</w:t>
      </w:r>
      <w:r w:rsidR="00BC2B95" w:rsidRPr="00B072E7">
        <w:rPr>
          <w:rFonts w:ascii="Times New Roman" w:hAnsi="Times New Roman"/>
          <w:b/>
          <w:bCs/>
          <w:position w:val="9"/>
          <w:sz w:val="28"/>
          <w:szCs w:val="28"/>
        </w:rPr>
        <w:t>А</w:t>
      </w:r>
      <w:r w:rsidR="00F93BFA" w:rsidRPr="00B072E7">
        <w:rPr>
          <w:rFonts w:ascii="Times New Roman" w:hAnsi="Times New Roman"/>
          <w:b/>
          <w:bCs/>
          <w:position w:val="9"/>
          <w:sz w:val="28"/>
          <w:szCs w:val="28"/>
        </w:rPr>
        <w:t xml:space="preserve"> ДЕПУТАТОВ </w:t>
      </w:r>
    </w:p>
    <w:p w:rsidR="00F93BFA" w:rsidRPr="00B072E7" w:rsidRDefault="00F93BFA" w:rsidP="00F93BFA">
      <w:pPr>
        <w:shd w:val="clear" w:color="auto" w:fill="FFFFFF"/>
        <w:spacing w:after="0" w:line="240" w:lineRule="auto"/>
        <w:jc w:val="center"/>
        <w:rPr>
          <w:spacing w:val="2"/>
          <w:w w:val="105"/>
          <w:sz w:val="28"/>
          <w:szCs w:val="28"/>
        </w:rPr>
      </w:pPr>
      <w:r w:rsidRPr="00B072E7">
        <w:rPr>
          <w:rFonts w:ascii="Times New Roman" w:hAnsi="Times New Roman"/>
          <w:b/>
          <w:bCs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Pr="00B072E7" w:rsidRDefault="00A8762E" w:rsidP="00F93BFA">
      <w:pPr>
        <w:spacing w:after="0" w:line="120" w:lineRule="auto"/>
        <w:jc w:val="center"/>
        <w:rPr>
          <w:spacing w:val="2"/>
          <w:w w:val="105"/>
        </w:rPr>
      </w:pPr>
      <w:r w:rsidRPr="00B072E7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5C4124" wp14:editId="6C3BCC68">
                <wp:simplePos x="0" y="0"/>
                <wp:positionH relativeFrom="margin">
                  <wp:posOffset>-141605</wp:posOffset>
                </wp:positionH>
                <wp:positionV relativeFrom="page">
                  <wp:posOffset>2266950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E11CB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15pt,178.5pt" to="478.3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86jo1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 w:rsidRPr="00B072E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2961819" wp14:editId="53272516">
                <wp:simplePos x="0" y="0"/>
                <wp:positionH relativeFrom="margin">
                  <wp:posOffset>-141605</wp:posOffset>
                </wp:positionH>
                <wp:positionV relativeFrom="page">
                  <wp:posOffset>2343149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BA9DA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11.15pt,184.5pt" to="478.3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zzNx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Pr="00B072E7" w:rsidRDefault="00F93BFA" w:rsidP="00F93BFA">
      <w:pPr>
        <w:spacing w:after="0" w:line="120" w:lineRule="auto"/>
        <w:jc w:val="center"/>
        <w:rPr>
          <w:spacing w:val="2"/>
          <w:w w:val="105"/>
        </w:rPr>
      </w:pPr>
    </w:p>
    <w:p w:rsidR="00F93BFA" w:rsidRPr="00B072E7" w:rsidRDefault="004B608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72E7">
        <w:rPr>
          <w:rFonts w:ascii="Times New Roman" w:hAnsi="Times New Roman"/>
          <w:spacing w:val="2"/>
          <w:w w:val="105"/>
          <w:sz w:val="24"/>
          <w:szCs w:val="24"/>
        </w:rPr>
        <w:t xml:space="preserve">443030, </w:t>
      </w:r>
      <w:r w:rsidR="00F93BFA" w:rsidRPr="00B072E7">
        <w:rPr>
          <w:rFonts w:ascii="Times New Roman" w:hAnsi="Times New Roman"/>
          <w:spacing w:val="2"/>
          <w:w w:val="105"/>
          <w:sz w:val="24"/>
          <w:szCs w:val="24"/>
        </w:rPr>
        <w:t xml:space="preserve">г. Самара, ул. </w:t>
      </w:r>
      <w:r w:rsidRPr="00B072E7">
        <w:rPr>
          <w:rFonts w:ascii="Times New Roman" w:hAnsi="Times New Roman"/>
          <w:sz w:val="24"/>
          <w:szCs w:val="24"/>
        </w:rPr>
        <w:t>Урицкого</w:t>
      </w:r>
      <w:r w:rsidR="00F93BFA" w:rsidRPr="00B072E7">
        <w:rPr>
          <w:rFonts w:ascii="Times New Roman" w:hAnsi="Times New Roman"/>
          <w:sz w:val="24"/>
          <w:szCs w:val="24"/>
        </w:rPr>
        <w:t>,</w:t>
      </w:r>
      <w:r w:rsidRPr="00B072E7">
        <w:rPr>
          <w:rFonts w:ascii="Times New Roman" w:hAnsi="Times New Roman"/>
          <w:sz w:val="24"/>
          <w:szCs w:val="24"/>
        </w:rPr>
        <w:t xml:space="preserve"> 21,</w:t>
      </w:r>
      <w:r w:rsidR="00F93BFA" w:rsidRPr="00B072E7">
        <w:rPr>
          <w:rFonts w:ascii="Times New Roman" w:hAnsi="Times New Roman"/>
          <w:sz w:val="24"/>
          <w:szCs w:val="24"/>
        </w:rPr>
        <w:t xml:space="preserve"> Тел.(846)</w:t>
      </w:r>
      <w:r w:rsidRPr="00B072E7">
        <w:rPr>
          <w:rFonts w:ascii="Times New Roman" w:hAnsi="Times New Roman"/>
          <w:sz w:val="24"/>
          <w:szCs w:val="24"/>
        </w:rPr>
        <w:t xml:space="preserve"> </w:t>
      </w:r>
      <w:r w:rsidR="00592116" w:rsidRPr="00B072E7">
        <w:rPr>
          <w:rFonts w:ascii="Times New Roman" w:hAnsi="Times New Roman"/>
          <w:sz w:val="24"/>
          <w:szCs w:val="24"/>
        </w:rPr>
        <w:t>339-01-00</w:t>
      </w:r>
    </w:p>
    <w:p w:rsidR="00F93BFA" w:rsidRPr="00B072E7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BC2B95" w:rsidRPr="00B072E7" w:rsidRDefault="007E03A7" w:rsidP="00BC2B95">
      <w:pPr>
        <w:shd w:val="clear" w:color="auto" w:fill="FFFFFF"/>
        <w:spacing w:before="101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B072E7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12F68" w:rsidRPr="00B072E7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2E7">
        <w:rPr>
          <w:rFonts w:ascii="Times New Roman" w:hAnsi="Times New Roman"/>
          <w:sz w:val="28"/>
          <w:szCs w:val="28"/>
        </w:rPr>
        <w:t>от «</w:t>
      </w:r>
      <w:r w:rsidR="003E60F8" w:rsidRPr="00B072E7">
        <w:rPr>
          <w:rFonts w:ascii="Times New Roman" w:hAnsi="Times New Roman"/>
          <w:sz w:val="28"/>
          <w:szCs w:val="28"/>
        </w:rPr>
        <w:t>_____</w:t>
      </w:r>
      <w:r w:rsidRPr="00B072E7">
        <w:rPr>
          <w:rFonts w:ascii="Times New Roman" w:hAnsi="Times New Roman"/>
          <w:sz w:val="28"/>
          <w:szCs w:val="28"/>
        </w:rPr>
        <w:t>»</w:t>
      </w:r>
      <w:r w:rsidR="003E60F8" w:rsidRPr="00B072E7">
        <w:rPr>
          <w:rFonts w:ascii="Times New Roman" w:hAnsi="Times New Roman"/>
          <w:sz w:val="28"/>
          <w:szCs w:val="28"/>
        </w:rPr>
        <w:t xml:space="preserve"> __________</w:t>
      </w:r>
      <w:r w:rsidR="008E6CDD" w:rsidRPr="00B072E7">
        <w:rPr>
          <w:rFonts w:ascii="Times New Roman" w:hAnsi="Times New Roman"/>
          <w:sz w:val="28"/>
          <w:szCs w:val="28"/>
        </w:rPr>
        <w:t xml:space="preserve"> </w:t>
      </w:r>
      <w:r w:rsidRPr="00B072E7">
        <w:rPr>
          <w:rFonts w:ascii="Times New Roman" w:hAnsi="Times New Roman"/>
          <w:sz w:val="28"/>
          <w:szCs w:val="28"/>
        </w:rPr>
        <w:t>20</w:t>
      </w:r>
      <w:r w:rsidR="003E60F8" w:rsidRPr="00B072E7">
        <w:rPr>
          <w:rFonts w:ascii="Times New Roman" w:hAnsi="Times New Roman"/>
          <w:sz w:val="28"/>
          <w:szCs w:val="28"/>
        </w:rPr>
        <w:t>1</w:t>
      </w:r>
      <w:r w:rsidR="00051F34">
        <w:rPr>
          <w:rFonts w:ascii="Times New Roman" w:hAnsi="Times New Roman"/>
          <w:sz w:val="28"/>
          <w:szCs w:val="28"/>
        </w:rPr>
        <w:t>8</w:t>
      </w:r>
      <w:r w:rsidRPr="00B072E7">
        <w:rPr>
          <w:rFonts w:ascii="Times New Roman" w:hAnsi="Times New Roman"/>
          <w:sz w:val="28"/>
          <w:szCs w:val="28"/>
        </w:rPr>
        <w:t xml:space="preserve"> г. № </w:t>
      </w:r>
      <w:r w:rsidR="003E60F8" w:rsidRPr="00B072E7">
        <w:rPr>
          <w:rFonts w:ascii="Times New Roman" w:hAnsi="Times New Roman"/>
          <w:sz w:val="28"/>
          <w:szCs w:val="28"/>
        </w:rPr>
        <w:t>______</w:t>
      </w:r>
    </w:p>
    <w:p w:rsidR="00B7446E" w:rsidRPr="00B072E7" w:rsidRDefault="00B7446E" w:rsidP="00B7446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C6EF8" w:rsidRPr="00B072E7" w:rsidRDefault="00BC6EF8" w:rsidP="0059211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592116" w:rsidRPr="00B072E7">
        <w:rPr>
          <w:rFonts w:ascii="Times New Roman" w:hAnsi="Times New Roman"/>
          <w:b/>
          <w:sz w:val="28"/>
          <w:szCs w:val="28"/>
        </w:rPr>
        <w:t xml:space="preserve">назначении </w:t>
      </w:r>
      <w:r w:rsidRPr="00B072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публичных слушаний по </w:t>
      </w:r>
      <w:r w:rsidR="00310F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проекту</w:t>
      </w:r>
      <w:r w:rsidRPr="00B072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бюджета Железнодорожного внутригородского района городского округа Самара Самарской области </w:t>
      </w:r>
      <w:r w:rsidR="00310F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 w:rsidRPr="00B072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92116" w:rsidRPr="00B072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8817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072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</w:t>
      </w:r>
      <w:r w:rsidR="008817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плановый период 2020</w:t>
      </w:r>
      <w:r w:rsidR="00310F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8817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310F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BC6EF8" w:rsidRPr="00B072E7" w:rsidRDefault="00BC6EF8" w:rsidP="00592116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2A58" w:rsidRPr="00B072E7" w:rsidRDefault="00E52A58" w:rsidP="00E52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статьи 28 Федерального закона от 06.10.2003 №131-ФЗ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Железнодорожного внутригородского района городского округа Самара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, Положени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A937F6">
        <w:rPr>
          <w:rFonts w:ascii="Times New Roman" w:eastAsia="Times New Roman" w:hAnsi="Times New Roman"/>
          <w:bCs/>
          <w:sz w:val="28"/>
          <w:szCs w:val="28"/>
          <w:lang w:eastAsia="ru-RU"/>
        </w:rPr>
        <w:t>О публичных слушани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Pr="00A93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Железнодорожном внутригородском районе городского округа Самара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», утвержденн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ешением </w:t>
      </w:r>
      <w:r w:rsidRPr="00A937F6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 Железнодорожного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37F6">
        <w:rPr>
          <w:rFonts w:ascii="Times New Roman" w:eastAsia="Times New Roman" w:hAnsi="Times New Roman"/>
          <w:bCs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37F6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3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14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июня</w:t>
      </w:r>
      <w:r w:rsidRPr="00A93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2018 г. №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A937F6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целях реализации права жителей Железнодорожного внутригородского района городского округа Самара на осуществление местного самоуправления посредством участия в публичных слушаниях, обеспечения гарантий предварительного ознакомления населения Железнодорожного внутригородского района городского округа Самара с </w:t>
      </w:r>
      <w:r w:rsidRPr="000410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проектом решения Совета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Железнодорожного</w:t>
      </w:r>
      <w:r w:rsidRPr="000410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внутригородского района городского округа Самара «О бюджете Железнодорожного внутригородского района городского округа Самара Самарской области на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 год и на плановый период 2020</w:t>
      </w:r>
      <w:r w:rsidRPr="000410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Pr="000410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годов»</w:t>
      </w:r>
    </w:p>
    <w:p w:rsidR="00E52A58" w:rsidRPr="00B072E7" w:rsidRDefault="00E52A58" w:rsidP="00E52A5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2A58" w:rsidRPr="00B072E7" w:rsidRDefault="00E52A58" w:rsidP="00E52A5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ПОСТАНОВЛЯЮ:</w:t>
      </w:r>
    </w:p>
    <w:p w:rsidR="00E52A58" w:rsidRPr="00B072E7" w:rsidRDefault="00E52A58" w:rsidP="00E52A5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2A58" w:rsidRPr="00B072E7" w:rsidRDefault="00E52A58" w:rsidP="00E52A58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Назначить публичные слушания по </w:t>
      </w:r>
      <w:r w:rsidRPr="003E3AA2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3E3A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E3A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Железнодорожного внутригородского района городского округа Самара </w:t>
      </w:r>
      <w:r w:rsidRPr="003E3AA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Самарской области на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3E3A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3E3A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3E3A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бюджета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) в форме сбора мнений (отзывов) жителей Железнодорожного внутригородского района городского округа Самара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(прилагается)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52A58" w:rsidRPr="00B072E7" w:rsidRDefault="00E52A58" w:rsidP="00E52A58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Провести публичные слушания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проекту бюджета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период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октября 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2018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E52A58" w:rsidRPr="00B072E7" w:rsidRDefault="00E52A58" w:rsidP="00E52A58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3. Определить органом, уполномоченным на подготовку и проведение публичных слушаний, Администрацию Железнодорожного внутригородского района городского округа Самара.</w:t>
      </w:r>
    </w:p>
    <w:p w:rsidR="00E52A58" w:rsidRPr="00B072E7" w:rsidRDefault="00E52A58" w:rsidP="00E52A58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4. 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ознакомления населения Железнодорожного внутригородского района городского округа Самара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проектом бюджета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проведения по нему публичных слушаний Администрации Железнодорожного внутригородского района городского округа Самара:</w:t>
      </w:r>
    </w:p>
    <w:p w:rsidR="00E52A58" w:rsidRPr="00B072E7" w:rsidRDefault="00E52A58" w:rsidP="00E52A58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4.1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официально опубликовать(обнародовать)</w:t>
      </w:r>
      <w:r w:rsidRPr="008214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Pr="00454D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периодическом печатном издании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«Самарская газета» 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октября </w:t>
      </w:r>
      <w:r w:rsidR="009F3268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9F3268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="009F3268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разместить настоящее постановление 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на официальном сайте Администрации городского округа Самара (http://samadm.ru) во вкладке «Железнодорожный район» официальное опубликование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Думы городского округа Самара (www.gordumasamara.ru) в подразделе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публикование. Железнодорожный внутригородской район городского округа Самара»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 официальном сайте Администрации Железнодорожного внутригородского района городского округа Самара </w:t>
      </w:r>
      <w:r w:rsidRPr="003E4827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hyperlink r:id="rId8" w:history="1">
        <w:r w:rsidRPr="003E4827">
          <w:rPr>
            <w:rStyle w:val="a5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www.zdsamara.ru</w:t>
        </w:r>
      </w:hyperlink>
      <w:r w:rsidRPr="003E4827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подразделе «Документы. </w:t>
      </w:r>
      <w:r w:rsidRPr="003E4827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Проекты муниципальных правовых актов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.»; </w:t>
      </w:r>
    </w:p>
    <w:p w:rsidR="00E52A58" w:rsidRPr="00B072E7" w:rsidRDefault="00E52A58" w:rsidP="00E52A58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провести публичные слушания посредством участия жителей Железнодорожного района городского округа Самара в обсуждении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проекта бюджета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форме сбора мнений (отзывов) жителей Железнодорожного района с использованием средств интернета, почтовой связи, посредством электронной почты;</w:t>
      </w:r>
    </w:p>
    <w:p w:rsidR="00E52A58" w:rsidRPr="00B072E7" w:rsidRDefault="00E52A58" w:rsidP="00E52A58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обеспечить прием мнений (отзывов), предложений и замечаний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проекту бюджета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, поступивших от жителей Железнодорожного внутригородского района городского округа Самара, которые вправе представить их лично или направить по почте в письменном виде по адресу: 443030, г. Самара, ул.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Урицкого, д. 21, либо по электронной почте по адресу: adm</w:t>
      </w:r>
      <w:r w:rsidRPr="00B072E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gel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@samadm.ru в Администрацию Железнодорожного внутригородского района городского округа Самара, с 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октября </w:t>
      </w:r>
      <w:r w:rsidR="009F3268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9F3268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="009F3268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по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октября </w:t>
      </w:r>
      <w:r w:rsidR="009F3268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9F3268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="009F3268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включительно;</w:t>
      </w:r>
    </w:p>
    <w:p w:rsidR="00E52A58" w:rsidRPr="00B072E7" w:rsidRDefault="00E52A58" w:rsidP="00E52A58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обеспечить рассмотрение мнений (отзывов), замечаний и предложений по проекту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, поступивших от жителей Железнодорожного внутригородского района городского округа Самара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подготовку рекомендаций по ним в соответствии с Положени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A937F6">
        <w:rPr>
          <w:rFonts w:ascii="Times New Roman" w:eastAsia="Times New Roman" w:hAnsi="Times New Roman"/>
          <w:bCs/>
          <w:sz w:val="28"/>
          <w:szCs w:val="28"/>
          <w:lang w:eastAsia="ru-RU"/>
        </w:rPr>
        <w:t>О публичных слушани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Pr="00A93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Железнодорожном внутригородском районе </w:t>
      </w:r>
      <w:r w:rsidRPr="00A937F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городского округа Самара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утвержденным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ешением </w:t>
      </w:r>
      <w:r w:rsidRPr="00A937F6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 Железнодорожного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37F6">
        <w:rPr>
          <w:rFonts w:ascii="Times New Roman" w:eastAsia="Times New Roman" w:hAnsi="Times New Roman"/>
          <w:bCs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37F6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14 июня</w:t>
      </w:r>
      <w:r w:rsidRPr="00A93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2018 г. № 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5;</w:t>
      </w:r>
    </w:p>
    <w:p w:rsidR="00E52A58" w:rsidRPr="00B072E7" w:rsidRDefault="00E52A58" w:rsidP="00E52A58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зафиксировать проведение публичных слушаний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проекту бюджета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его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 в протоколе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убличных слушаний и в заключении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результатах публичных слушаний;</w:t>
      </w:r>
    </w:p>
    <w:p w:rsidR="00E52A58" w:rsidRPr="00B74892" w:rsidRDefault="00E52A58" w:rsidP="00E52A58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4892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B748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протокол публичных слушаний и заключение о результатах публичных слушаний в течение 10 (десяти) дней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</w:t>
      </w:r>
      <w:r w:rsidRPr="00B748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дня окончания проведения публичных слушаний Председателю Совета депутатов Железнодорожного внутригородского района городского округа Самара;</w:t>
      </w:r>
    </w:p>
    <w:p w:rsidR="00E52A58" w:rsidRPr="00B072E7" w:rsidRDefault="00E52A58" w:rsidP="00E52A58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официально опубликовать (обнародовать) заключение публичных слушаний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газете «Самарская газета» 27</w:t>
      </w:r>
      <w:bookmarkStart w:id="0" w:name="_GoBack"/>
      <w:bookmarkEnd w:id="0"/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октября </w:t>
      </w:r>
      <w:r w:rsidR="009F3268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9F3268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="009F3268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разместить его 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на официальном сайте Администрации городского округа Самара (http://samadm.ru) во вкладке «Железнодорожный район» официальное опубликование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Думы городского округа Самара (www.gordumasamara.ru) в подразделе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публикование. Железнодорожный внутригородской район городского округа Самара»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 официальном сайте Администрации Железнодорожного внутригородского района городского округа Самара </w:t>
      </w:r>
      <w:r w:rsidRPr="003E4827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hyperlink r:id="rId9" w:history="1">
        <w:r w:rsidRPr="003E4827">
          <w:rPr>
            <w:rStyle w:val="a5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www.zdsamara.ru</w:t>
        </w:r>
      </w:hyperlink>
      <w:r w:rsidRPr="003E4827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подразделе «Документы. </w:t>
      </w:r>
      <w:r w:rsidRPr="003E4827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Проекты муниципальных правовых актов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.».</w:t>
      </w:r>
    </w:p>
    <w:p w:rsidR="00E52A58" w:rsidRPr="00B072E7" w:rsidRDefault="00E52A58" w:rsidP="00E52A5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Настоящее постановление вступает в силу со дня его </w:t>
      </w:r>
      <w:r w:rsidRPr="00B072E7">
        <w:rPr>
          <w:rFonts w:ascii="Times New Roman" w:hAnsi="Times New Roman"/>
          <w:sz w:val="28"/>
          <w:szCs w:val="28"/>
        </w:rPr>
        <w:t>принятия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0F59" w:rsidRPr="00B072E7" w:rsidRDefault="003C0F59" w:rsidP="00A1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D3C" w:rsidRPr="00B072E7" w:rsidRDefault="00A13D3C" w:rsidP="00A1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D3C" w:rsidRPr="00B072E7" w:rsidRDefault="00A13D3C" w:rsidP="00A1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D3C" w:rsidRPr="00B072E7" w:rsidRDefault="003C0F59" w:rsidP="00A13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72E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93BFA" w:rsidRPr="00B072E7" w:rsidRDefault="003C0F59" w:rsidP="00A13D3C">
      <w:pPr>
        <w:spacing w:after="0" w:line="240" w:lineRule="auto"/>
        <w:jc w:val="both"/>
      </w:pPr>
      <w:r w:rsidRPr="00B072E7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B072E7">
        <w:rPr>
          <w:rFonts w:ascii="Times New Roman" w:hAnsi="Times New Roman"/>
          <w:b/>
          <w:sz w:val="28"/>
          <w:szCs w:val="28"/>
        </w:rPr>
        <w:t>Н.Л. Скобеев</w:t>
      </w:r>
    </w:p>
    <w:sectPr w:rsidR="00F93BFA" w:rsidRPr="00B072E7" w:rsidSect="00592116">
      <w:headerReference w:type="default" r:id="rId10"/>
      <w:pgSz w:w="11906" w:h="16838"/>
      <w:pgMar w:top="993" w:right="850" w:bottom="1135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24" w:rsidRDefault="00A17624" w:rsidP="00592116">
      <w:pPr>
        <w:spacing w:after="0" w:line="240" w:lineRule="auto"/>
      </w:pPr>
      <w:r>
        <w:separator/>
      </w:r>
    </w:p>
  </w:endnote>
  <w:endnote w:type="continuationSeparator" w:id="0">
    <w:p w:rsidR="00A17624" w:rsidRDefault="00A17624" w:rsidP="0059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24" w:rsidRDefault="00A17624" w:rsidP="00592116">
      <w:pPr>
        <w:spacing w:after="0" w:line="240" w:lineRule="auto"/>
      </w:pPr>
      <w:r>
        <w:separator/>
      </w:r>
    </w:p>
  </w:footnote>
  <w:footnote w:type="continuationSeparator" w:id="0">
    <w:p w:rsidR="00A17624" w:rsidRDefault="00A17624" w:rsidP="0059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423809"/>
      <w:docPartObj>
        <w:docPartGallery w:val="Page Numbers (Top of Page)"/>
        <w:docPartUnique/>
      </w:docPartObj>
    </w:sdtPr>
    <w:sdtEndPr/>
    <w:sdtContent>
      <w:p w:rsidR="00592116" w:rsidRDefault="005921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268">
          <w:rPr>
            <w:noProof/>
          </w:rPr>
          <w:t>3</w:t>
        </w:r>
        <w:r>
          <w:fldChar w:fldCharType="end"/>
        </w:r>
      </w:p>
    </w:sdtContent>
  </w:sdt>
  <w:p w:rsidR="00592116" w:rsidRDefault="005921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28292B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i w:val="0"/>
        <w:iCs w:val="0"/>
        <w:smallCaps w:val="0"/>
        <w:strike w:val="0"/>
        <w:color w:val="28292B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41C4"/>
    <w:rsid w:val="00011CF4"/>
    <w:rsid w:val="0004100A"/>
    <w:rsid w:val="00051F34"/>
    <w:rsid w:val="00066639"/>
    <w:rsid w:val="000C4A34"/>
    <w:rsid w:val="000C6B64"/>
    <w:rsid w:val="000E7EEE"/>
    <w:rsid w:val="0014291E"/>
    <w:rsid w:val="001533A7"/>
    <w:rsid w:val="0017450C"/>
    <w:rsid w:val="001D7270"/>
    <w:rsid w:val="001F1AC1"/>
    <w:rsid w:val="00240CAB"/>
    <w:rsid w:val="00241874"/>
    <w:rsid w:val="00241F62"/>
    <w:rsid w:val="0026675E"/>
    <w:rsid w:val="0028306B"/>
    <w:rsid w:val="00310F18"/>
    <w:rsid w:val="00316CEC"/>
    <w:rsid w:val="00327405"/>
    <w:rsid w:val="003440E7"/>
    <w:rsid w:val="00387FF1"/>
    <w:rsid w:val="00393A52"/>
    <w:rsid w:val="00393B4A"/>
    <w:rsid w:val="003C0F59"/>
    <w:rsid w:val="003E3AA2"/>
    <w:rsid w:val="003E4827"/>
    <w:rsid w:val="003E5C42"/>
    <w:rsid w:val="003E60F8"/>
    <w:rsid w:val="00427E4E"/>
    <w:rsid w:val="004A28F4"/>
    <w:rsid w:val="004B608B"/>
    <w:rsid w:val="004C2450"/>
    <w:rsid w:val="004F7543"/>
    <w:rsid w:val="00592116"/>
    <w:rsid w:val="006376FA"/>
    <w:rsid w:val="00653935"/>
    <w:rsid w:val="00682B9F"/>
    <w:rsid w:val="00693238"/>
    <w:rsid w:val="006D7FB4"/>
    <w:rsid w:val="00713D8F"/>
    <w:rsid w:val="00715062"/>
    <w:rsid w:val="007826C6"/>
    <w:rsid w:val="007E03A7"/>
    <w:rsid w:val="00821442"/>
    <w:rsid w:val="00821D5C"/>
    <w:rsid w:val="00826956"/>
    <w:rsid w:val="0085221F"/>
    <w:rsid w:val="008634F8"/>
    <w:rsid w:val="00880C6A"/>
    <w:rsid w:val="00881739"/>
    <w:rsid w:val="0088178E"/>
    <w:rsid w:val="008B5ABE"/>
    <w:rsid w:val="008D7AE4"/>
    <w:rsid w:val="008E6CDD"/>
    <w:rsid w:val="009018FD"/>
    <w:rsid w:val="009030C3"/>
    <w:rsid w:val="0097426C"/>
    <w:rsid w:val="00974D8B"/>
    <w:rsid w:val="00983CF0"/>
    <w:rsid w:val="009C2A7F"/>
    <w:rsid w:val="009D7CBD"/>
    <w:rsid w:val="009F3268"/>
    <w:rsid w:val="009F618E"/>
    <w:rsid w:val="00A12F68"/>
    <w:rsid w:val="00A13D3C"/>
    <w:rsid w:val="00A17624"/>
    <w:rsid w:val="00A51629"/>
    <w:rsid w:val="00A61542"/>
    <w:rsid w:val="00A7494F"/>
    <w:rsid w:val="00A845D6"/>
    <w:rsid w:val="00A8762E"/>
    <w:rsid w:val="00A937F6"/>
    <w:rsid w:val="00AD40EF"/>
    <w:rsid w:val="00B03496"/>
    <w:rsid w:val="00B072E7"/>
    <w:rsid w:val="00B6225F"/>
    <w:rsid w:val="00B7446E"/>
    <w:rsid w:val="00B74892"/>
    <w:rsid w:val="00B923E7"/>
    <w:rsid w:val="00B96752"/>
    <w:rsid w:val="00BB3C67"/>
    <w:rsid w:val="00BC2B95"/>
    <w:rsid w:val="00BC6EF8"/>
    <w:rsid w:val="00BF2FB9"/>
    <w:rsid w:val="00C73361"/>
    <w:rsid w:val="00C77952"/>
    <w:rsid w:val="00CB7CF1"/>
    <w:rsid w:val="00CF7992"/>
    <w:rsid w:val="00D4071E"/>
    <w:rsid w:val="00D65835"/>
    <w:rsid w:val="00D75787"/>
    <w:rsid w:val="00D77228"/>
    <w:rsid w:val="00D945F4"/>
    <w:rsid w:val="00D978AF"/>
    <w:rsid w:val="00DC7399"/>
    <w:rsid w:val="00DD2276"/>
    <w:rsid w:val="00DE5F40"/>
    <w:rsid w:val="00E36A2D"/>
    <w:rsid w:val="00E52A58"/>
    <w:rsid w:val="00E76A86"/>
    <w:rsid w:val="00E876A6"/>
    <w:rsid w:val="00E9269D"/>
    <w:rsid w:val="00E94CD1"/>
    <w:rsid w:val="00E95942"/>
    <w:rsid w:val="00EA4178"/>
    <w:rsid w:val="00EF3E99"/>
    <w:rsid w:val="00F570FA"/>
    <w:rsid w:val="00F87086"/>
    <w:rsid w:val="00F93BFA"/>
    <w:rsid w:val="00FB7538"/>
    <w:rsid w:val="00FB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3CFFAAF-EBFD-4A0B-8B0A-134780D9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7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C0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0F59"/>
    <w:pPr>
      <w:spacing w:after="0"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D97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21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21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samar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d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Томилова Алия Гумеровна</cp:lastModifiedBy>
  <cp:revision>16</cp:revision>
  <cp:lastPrinted>2016-09-14T10:39:00Z</cp:lastPrinted>
  <dcterms:created xsi:type="dcterms:W3CDTF">2017-09-26T11:58:00Z</dcterms:created>
  <dcterms:modified xsi:type="dcterms:W3CDTF">2018-10-03T06:02:00Z</dcterms:modified>
</cp:coreProperties>
</file>